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</w:p>
    <w:p>
      <w:pPr>
        <w:pStyle w:val="2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重庆市电子学会职业教育发展专业委员会</w:t>
      </w:r>
    </w:p>
    <w:p>
      <w:pPr>
        <w:jc w:val="center"/>
      </w:pPr>
      <w:r>
        <w:rPr>
          <w:rFonts w:hint="eastAsia"/>
          <w:b/>
          <w:bCs/>
          <w:sz w:val="44"/>
          <w:szCs w:val="44"/>
        </w:rPr>
        <w:t>委 员 申 请 表</w:t>
      </w:r>
    </w:p>
    <w:bookmarkEnd w:id="0"/>
    <w:p>
      <w:pPr>
        <w:wordWrap w:val="0"/>
        <w:ind w:right="-328" w:rightChars="-149"/>
        <w:jc w:val="right"/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委员编号：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ind w:right="-328" w:rightChars="-149"/>
        <w:jc w:val="right"/>
        <w:rPr>
          <w:rFonts w:ascii="宋体" w:hAnsi="宋体"/>
          <w:b/>
          <w:bCs/>
          <w:szCs w:val="21"/>
          <w:u w:val="single"/>
        </w:rPr>
      </w:pPr>
    </w:p>
    <w:p>
      <w:pPr>
        <w:spacing w:line="109" w:lineRule="exact"/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320"/>
        <w:gridCol w:w="1338"/>
        <w:gridCol w:w="609"/>
        <w:gridCol w:w="220"/>
        <w:gridCol w:w="1109"/>
        <w:gridCol w:w="400"/>
        <w:gridCol w:w="280"/>
        <w:gridCol w:w="549"/>
        <w:gridCol w:w="1339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0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0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出生日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1" w:lineRule="auto"/>
              <w:ind w:left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派关系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从事专业</w:t>
            </w:r>
          </w:p>
        </w:tc>
        <w:tc>
          <w:tcPr>
            <w:tcW w:w="327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技术职称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作单位</w:t>
            </w:r>
          </w:p>
        </w:tc>
        <w:tc>
          <w:tcPr>
            <w:tcW w:w="327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务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E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-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mail</w:t>
            </w:r>
          </w:p>
        </w:tc>
        <w:tc>
          <w:tcPr>
            <w:tcW w:w="327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编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通信地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址</w:t>
            </w:r>
          </w:p>
        </w:tc>
        <w:tc>
          <w:tcPr>
            <w:tcW w:w="4505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19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3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259" w:line="216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受教育情况</w:t>
            </w:r>
          </w:p>
        </w:tc>
        <w:tc>
          <w:tcPr>
            <w:tcW w:w="226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20" w:lineRule="auto"/>
              <w:ind w:left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校</w:t>
            </w: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、系</w:t>
            </w:r>
          </w:p>
        </w:tc>
        <w:tc>
          <w:tcPr>
            <w:tcW w:w="216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起止年月</w:t>
            </w: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21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73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135" w:right="12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</w:t>
            </w:r>
          </w:p>
        </w:tc>
        <w:tc>
          <w:tcPr>
            <w:tcW w:w="7977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19" w:lineRule="auto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推荐任职</w:t>
            </w:r>
          </w:p>
        </w:tc>
        <w:tc>
          <w:tcPr>
            <w:tcW w:w="7977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19" w:lineRule="auto"/>
              <w:jc w:val="center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重庆市电子学会职业教育发展专业委员会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87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44" w:lineRule="auto"/>
              <w:ind w:left="135" w:right="12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596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盖章或签名)</w:t>
            </w:r>
          </w:p>
          <w:p>
            <w:pPr>
              <w:spacing w:before="16" w:line="219" w:lineRule="auto"/>
              <w:ind w:right="8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年    月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日</w:t>
            </w:r>
          </w:p>
        </w:tc>
        <w:tc>
          <w:tcPr>
            <w:tcW w:w="6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05" w:right="6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审核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70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right="139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月  日</w:t>
            </w:r>
          </w:p>
        </w:tc>
      </w:tr>
    </w:tbl>
    <w:p/>
    <w:p>
      <w:pPr>
        <w:rPr>
          <w:rFonts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职专委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的支撑单位为</w:t>
      </w:r>
      <w:r>
        <w:rPr>
          <w:rFonts w:hint="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重庆电子工程职业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主管单位为重庆市电子学会。</w:t>
      </w:r>
    </w:p>
    <w:p>
      <w:pPr>
        <w:ind w:right="-537" w:rightChars="-244"/>
        <w:rPr>
          <w:rFonts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      2.委员申请表请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发到指定邮箱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（</w:t>
      </w:r>
      <w:r>
        <w:rPr>
          <w:rFonts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qsnzwh@vip.163.com</w:t>
      </w:r>
      <w:r>
        <w:rPr>
          <w:rFonts w:hint="eastAsia" w:asciiTheme="majorEastAsia" w:hAnsiTheme="majorEastAsia" w:eastAsiaTheme="majorEastAsia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），请勿转交个人。</w:t>
      </w:r>
    </w:p>
    <w:p/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WFhZWY2NTIyMzJiNzc0NzM3Yzk0MDFjODllODMifQ=="/>
  </w:docVars>
  <w:rsids>
    <w:rsidRoot w:val="40B36821"/>
    <w:rsid w:val="40B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2022-09-30T08:29:00Z</dcterms:created>
  <dc:creator>刘梦婷</dc:creator>
  <cp:lastModifiedBy>刘梦婷</cp:lastModifiedBy>
  <dcterms:modified xsi:type="dcterms:W3CDTF">2022-09-30T08:30:02Z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A6CA3B4E81884441AF9323983E77CDE0</vt:lpwstr>
  </property>
</Properties>
</file>